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34AB" w14:textId="2F4E3CD5" w:rsidR="00BB7D48" w:rsidRPr="00BB7D48" w:rsidRDefault="00BB7D48" w:rsidP="00D82FB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D48">
        <w:rPr>
          <w:rFonts w:ascii="Times New Roman" w:hAnsi="Times New Roman" w:cs="Times New Roman"/>
          <w:b/>
          <w:bCs/>
          <w:sz w:val="24"/>
          <w:szCs w:val="24"/>
        </w:rPr>
        <w:t>Program ramowy Seminarium Rzeczników Patentowych Szkół Wyższych w Cedzynie</w:t>
      </w:r>
    </w:p>
    <w:p w14:paraId="678085FA" w14:textId="77777777" w:rsidR="00BB7D48" w:rsidRDefault="00BB7D48" w:rsidP="005A53AF">
      <w:pPr>
        <w:spacing w:after="0" w:line="276" w:lineRule="auto"/>
        <w:ind w:left="720" w:hanging="360"/>
        <w:jc w:val="both"/>
      </w:pPr>
    </w:p>
    <w:p w14:paraId="2058D373" w14:textId="22E0804A" w:rsidR="005A53AF" w:rsidRPr="005A53AF" w:rsidRDefault="005A53AF" w:rsidP="00D82FB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AF">
        <w:rPr>
          <w:rFonts w:ascii="Times New Roman" w:hAnsi="Times New Roman" w:cs="Times New Roman"/>
          <w:sz w:val="24"/>
          <w:szCs w:val="24"/>
        </w:rPr>
        <w:t xml:space="preserve">prof. dr hab. Adam </w:t>
      </w:r>
      <w:proofErr w:type="spellStart"/>
      <w:r w:rsidRPr="005A53AF">
        <w:rPr>
          <w:rFonts w:ascii="Times New Roman" w:hAnsi="Times New Roman" w:cs="Times New Roman"/>
          <w:sz w:val="24"/>
          <w:szCs w:val="24"/>
        </w:rPr>
        <w:t>Bodnar</w:t>
      </w:r>
      <w:proofErr w:type="spellEnd"/>
      <w:r w:rsidRPr="005A53AF">
        <w:rPr>
          <w:rFonts w:ascii="Times New Roman" w:hAnsi="Times New Roman" w:cs="Times New Roman"/>
          <w:sz w:val="24"/>
          <w:szCs w:val="24"/>
        </w:rPr>
        <w:t xml:space="preserve"> – debata z udziałem Ministra Sprawiedliwości </w:t>
      </w:r>
      <w:r w:rsidR="00E072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A53AF">
        <w:rPr>
          <w:rFonts w:ascii="Times New Roman" w:hAnsi="Times New Roman" w:cs="Times New Roman"/>
          <w:sz w:val="24"/>
          <w:szCs w:val="24"/>
        </w:rPr>
        <w:t>tbc</w:t>
      </w:r>
      <w:proofErr w:type="spellEnd"/>
      <w:r w:rsidR="00E07222">
        <w:rPr>
          <w:rFonts w:ascii="Times New Roman" w:hAnsi="Times New Roman" w:cs="Times New Roman"/>
          <w:sz w:val="24"/>
          <w:szCs w:val="24"/>
        </w:rPr>
        <w:t>)</w:t>
      </w:r>
    </w:p>
    <w:p w14:paraId="1E58602E" w14:textId="77777777" w:rsidR="005A53AF" w:rsidRDefault="005A53AF" w:rsidP="00D82FBC">
      <w:pPr>
        <w:spacing w:after="0" w:line="276" w:lineRule="auto"/>
        <w:ind w:left="720" w:hanging="360"/>
        <w:jc w:val="both"/>
      </w:pPr>
    </w:p>
    <w:p w14:paraId="4AD5A2D8" w14:textId="77777777" w:rsidR="006A1015" w:rsidRPr="004E057B" w:rsidRDefault="006A1015" w:rsidP="00D82FB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7B">
        <w:rPr>
          <w:rFonts w:ascii="Times New Roman" w:hAnsi="Times New Roman" w:cs="Times New Roman"/>
          <w:sz w:val="24"/>
          <w:szCs w:val="24"/>
        </w:rPr>
        <w:t>dr Agnieszka Gołaszewska</w:t>
      </w:r>
      <w:r>
        <w:rPr>
          <w:rFonts w:ascii="Times New Roman" w:hAnsi="Times New Roman" w:cs="Times New Roman"/>
          <w:sz w:val="24"/>
          <w:szCs w:val="24"/>
        </w:rPr>
        <w:t>, sędzia Sądu Apelacyjnego w Warszawie</w:t>
      </w:r>
    </w:p>
    <w:p w14:paraId="00D5220C" w14:textId="0E95CE92" w:rsidR="006A1015" w:rsidRDefault="006A1015" w:rsidP="00D82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Odpowiedzialność pośrednika za naruszenia praw wyłącznych</w:t>
      </w:r>
      <w:r w:rsidR="005A53AF">
        <w:rPr>
          <w:rFonts w:ascii="Times New Roman" w:hAnsi="Times New Roman" w:cs="Times New Roman"/>
          <w:sz w:val="24"/>
          <w:szCs w:val="24"/>
        </w:rPr>
        <w:t xml:space="preserve"> (udział w debacie)</w:t>
      </w:r>
    </w:p>
    <w:p w14:paraId="16A58134" w14:textId="77777777" w:rsidR="005A53AF" w:rsidRDefault="005A53AF" w:rsidP="00D82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433FB" w14:textId="659BFF61" w:rsidR="005A53AF" w:rsidRPr="005A53AF" w:rsidRDefault="005A53AF" w:rsidP="00D82FB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AF">
        <w:rPr>
          <w:rFonts w:ascii="Times New Roman" w:hAnsi="Times New Roman" w:cs="Times New Roman"/>
          <w:sz w:val="24"/>
          <w:szCs w:val="24"/>
        </w:rPr>
        <w:t xml:space="preserve">dr Jarosław Antoniuk, sędzia Sądu Własności Intelektualnej, Sąd Okręgowy </w:t>
      </w:r>
      <w:r w:rsidR="00EC6856">
        <w:rPr>
          <w:rFonts w:ascii="Times New Roman" w:hAnsi="Times New Roman" w:cs="Times New Roman"/>
          <w:sz w:val="24"/>
          <w:szCs w:val="24"/>
        </w:rPr>
        <w:br/>
      </w:r>
      <w:r w:rsidRPr="005A53AF">
        <w:rPr>
          <w:rFonts w:ascii="Times New Roman" w:hAnsi="Times New Roman" w:cs="Times New Roman"/>
          <w:sz w:val="24"/>
          <w:szCs w:val="24"/>
        </w:rPr>
        <w:t>w Katowicach, Politechnika Śląska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AFB7A" w14:textId="04A4EC57" w:rsidR="005A53AF" w:rsidRDefault="005A53AF" w:rsidP="00D82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na tle postępowania o wyjawienie lub wydanie środka dowodowego (udział w debacie)</w:t>
      </w:r>
    </w:p>
    <w:p w14:paraId="3AB6DAF4" w14:textId="77777777" w:rsidR="005A53AF" w:rsidRDefault="005A53AF" w:rsidP="00D82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98BCC" w14:textId="2C7D4DA0" w:rsidR="005A53AF" w:rsidRPr="005A53AF" w:rsidRDefault="005A53AF" w:rsidP="00D82FB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AF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5A53AF">
        <w:rPr>
          <w:rFonts w:ascii="Times New Roman" w:hAnsi="Times New Roman" w:cs="Times New Roman"/>
          <w:sz w:val="24"/>
          <w:szCs w:val="24"/>
        </w:rPr>
        <w:t>Klawonn</w:t>
      </w:r>
      <w:proofErr w:type="spellEnd"/>
      <w:r w:rsidRPr="005A53AF">
        <w:rPr>
          <w:rFonts w:ascii="Times New Roman" w:hAnsi="Times New Roman" w:cs="Times New Roman"/>
          <w:sz w:val="24"/>
          <w:szCs w:val="24"/>
        </w:rPr>
        <w:t>, sędzia Sądu Własności Intelektualnej, Sąd Okręgowy w Gdańsku, Uniwersytet Gdański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4BFCB" w14:textId="192F7D27" w:rsidR="005A53AF" w:rsidRDefault="005A53AF" w:rsidP="00D82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pomocnicze w postępowaniu w sprawach własności intelektualnej – perspektywa egzekucyjna (udział w debacie)</w:t>
      </w:r>
    </w:p>
    <w:p w14:paraId="4DE103A1" w14:textId="77777777" w:rsidR="00D82FBC" w:rsidRDefault="00D82FBC" w:rsidP="00D82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A722C" w14:textId="5F2656E4" w:rsidR="005A53AF" w:rsidRDefault="00D82FBC" w:rsidP="00D82FB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Dariusz Kuberski, prokurator Prokuratury Krajowej </w:t>
      </w:r>
      <w:r>
        <w:rPr>
          <w:rFonts w:ascii="Times New Roman" w:hAnsi="Times New Roman" w:cs="Times New Roman"/>
          <w:sz w:val="24"/>
          <w:szCs w:val="24"/>
        </w:rPr>
        <w:t>(udział w debacie)</w:t>
      </w:r>
    </w:p>
    <w:p w14:paraId="5CE0534D" w14:textId="77777777" w:rsidR="00E643FF" w:rsidRPr="00D82FBC" w:rsidRDefault="00E643FF" w:rsidP="00E643FF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A62FD" w14:textId="2CA1100B" w:rsidR="005A53AF" w:rsidRDefault="005A53AF" w:rsidP="005A53A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Ireneusz Matusiak, sędzia Sądu Własności Intelektualnej, Sąd Okręgowy </w:t>
      </w:r>
      <w:r w:rsidR="00EC6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Warszawie (udział w debacie)</w:t>
      </w:r>
    </w:p>
    <w:p w14:paraId="643E28C3" w14:textId="77777777" w:rsidR="005A53AF" w:rsidRPr="005A53AF" w:rsidRDefault="005A53AF" w:rsidP="005A53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56CF2" w14:textId="39F14DBD" w:rsidR="005A53AF" w:rsidRPr="005A53AF" w:rsidRDefault="005A53AF" w:rsidP="005A53A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Sylwia Wit vel Wilk, sędzia Sądu Własności Intelektualnej, Sąd Okręgowy </w:t>
      </w:r>
      <w:r w:rsidR="00EC6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Warszawie (udział w debacie)</w:t>
      </w:r>
    </w:p>
    <w:p w14:paraId="1F6A6B0A" w14:textId="77777777" w:rsidR="005A53AF" w:rsidRPr="005A53AF" w:rsidRDefault="005A53AF" w:rsidP="005A53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5C120" w14:textId="08B43BCD" w:rsidR="005A53AF" w:rsidRPr="005A53AF" w:rsidRDefault="005A53AF" w:rsidP="005A53A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Wojnarowicz</w:t>
      </w:r>
      <w:proofErr w:type="spellEnd"/>
      <w:r>
        <w:rPr>
          <w:rFonts w:ascii="Times New Roman" w:hAnsi="Times New Roman" w:cs="Times New Roman"/>
          <w:sz w:val="24"/>
          <w:szCs w:val="24"/>
        </w:rPr>
        <w:t>-Posłuszna, sędzia Sądu Własności Intelektualnej, Sąd Okręgowy w Lublinie (udział w debacie)</w:t>
      </w:r>
    </w:p>
    <w:p w14:paraId="3B6F5D2E" w14:textId="77777777" w:rsidR="005A53AF" w:rsidRPr="005A53AF" w:rsidRDefault="005A53AF" w:rsidP="005A53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9CCEC" w14:textId="79401A08" w:rsidR="005A53AF" w:rsidRPr="005A53AF" w:rsidRDefault="005A53AF" w:rsidP="005A53A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 hab.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Jakubecki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Uniwersytet Marii Curie-Skłodowskiej (udział </w:t>
      </w:r>
      <w:r w:rsidR="00EC68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debacie)</w:t>
      </w:r>
    </w:p>
    <w:p w14:paraId="5677AC77" w14:textId="77777777" w:rsidR="005A53AF" w:rsidRPr="005A53AF" w:rsidRDefault="005A53AF" w:rsidP="005A53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7409E" w14:textId="36D6DEBF" w:rsidR="005A53AF" w:rsidRPr="005A53AF" w:rsidRDefault="005A53AF" w:rsidP="005A53A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Arkadiusz Sadza, Uniwersytet Marii Curie-Skłodowskiej (udział w debacie)</w:t>
      </w:r>
    </w:p>
    <w:p w14:paraId="7D4596E7" w14:textId="77777777" w:rsidR="005A53AF" w:rsidRPr="005A53AF" w:rsidRDefault="005A53AF" w:rsidP="005A53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3841D" w14:textId="41A0E7F3" w:rsidR="005A53AF" w:rsidRDefault="005A53AF" w:rsidP="005A53A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Rejdak</w:t>
      </w:r>
      <w:proofErr w:type="spellEnd"/>
      <w:r>
        <w:rPr>
          <w:rFonts w:ascii="Times New Roman" w:hAnsi="Times New Roman" w:cs="Times New Roman"/>
          <w:sz w:val="24"/>
          <w:szCs w:val="24"/>
        </w:rPr>
        <w:t>, Uniwersytet Marii Curie-Skłodowskiej (udział w debacie)</w:t>
      </w:r>
    </w:p>
    <w:p w14:paraId="74770005" w14:textId="77777777" w:rsidR="00EC6856" w:rsidRPr="00EC6856" w:rsidRDefault="00EC6856" w:rsidP="00EC685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64C339A" w14:textId="77777777" w:rsidR="00EC6856" w:rsidRDefault="00EC6856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Ewa Skrzydło-Tefelska, prof. ucz., Akademia Leona Koźmińskiego</w:t>
      </w:r>
    </w:p>
    <w:p w14:paraId="54EF1EA2" w14:textId="0F799F6B" w:rsidR="00EC6856" w:rsidRDefault="00EC6856" w:rsidP="00EC68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Praktyczne problemy stosowania  procesowych środków pomocniczych w sprawach własności intelektualnej</w:t>
      </w:r>
    </w:p>
    <w:p w14:paraId="47E58185" w14:textId="77777777" w:rsidR="00EC6856" w:rsidRDefault="00EC6856" w:rsidP="00EC68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43BD2" w14:textId="47BEE657" w:rsidR="00EC6856" w:rsidRPr="00EC6856" w:rsidRDefault="00EC6856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56">
        <w:rPr>
          <w:rFonts w:ascii="Times New Roman" w:hAnsi="Times New Roman" w:cs="Times New Roman"/>
          <w:sz w:val="24"/>
          <w:szCs w:val="24"/>
        </w:rPr>
        <w:t xml:space="preserve">dr hab. Justyna </w:t>
      </w:r>
      <w:proofErr w:type="spellStart"/>
      <w:r w:rsidRPr="00EC6856">
        <w:rPr>
          <w:rFonts w:ascii="Times New Roman" w:hAnsi="Times New Roman" w:cs="Times New Roman"/>
          <w:sz w:val="24"/>
          <w:szCs w:val="24"/>
        </w:rPr>
        <w:t>Ożegalska-Trybalska</w:t>
      </w:r>
      <w:proofErr w:type="spellEnd"/>
      <w:r w:rsidRPr="00EC6856">
        <w:rPr>
          <w:rFonts w:ascii="Times New Roman" w:hAnsi="Times New Roman" w:cs="Times New Roman"/>
          <w:sz w:val="24"/>
          <w:szCs w:val="24"/>
        </w:rPr>
        <w:t>, prof. ucz., Uniwersytet Jagielloński</w:t>
      </w:r>
    </w:p>
    <w:p w14:paraId="0BB7A52F" w14:textId="13D11E38" w:rsidR="00EC6856" w:rsidRDefault="00EC6856" w:rsidP="00EC68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o naruszenie patentu a postępowanie przed UPRP – wybrane zagadnienia</w:t>
      </w:r>
    </w:p>
    <w:p w14:paraId="5880FA99" w14:textId="7DFED846" w:rsidR="00D82FBC" w:rsidRDefault="00D82FBC" w:rsidP="00EC68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238EA" w14:textId="77777777" w:rsidR="00D82FBC" w:rsidRPr="00D82FBC" w:rsidRDefault="00D82FBC" w:rsidP="00D82FBC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2FBC">
        <w:rPr>
          <w:rFonts w:ascii="Times New Roman" w:hAnsi="Times New Roman" w:cs="Times New Roman"/>
          <w:sz w:val="24"/>
          <w:szCs w:val="24"/>
        </w:rPr>
        <w:t xml:space="preserve">prof. dr hab. Urszula </w:t>
      </w:r>
      <w:proofErr w:type="spellStart"/>
      <w:r w:rsidRPr="00D82FBC">
        <w:rPr>
          <w:rFonts w:ascii="Times New Roman" w:hAnsi="Times New Roman" w:cs="Times New Roman"/>
          <w:sz w:val="24"/>
          <w:szCs w:val="24"/>
        </w:rPr>
        <w:t>Promińska</w:t>
      </w:r>
      <w:proofErr w:type="spellEnd"/>
      <w:r w:rsidRPr="00D82FBC">
        <w:rPr>
          <w:rFonts w:ascii="Times New Roman" w:hAnsi="Times New Roman" w:cs="Times New Roman"/>
          <w:sz w:val="24"/>
          <w:szCs w:val="24"/>
        </w:rPr>
        <w:t>, Uniwersytet Łódzki</w:t>
      </w:r>
    </w:p>
    <w:p w14:paraId="40012353" w14:textId="13259084" w:rsidR="006A1015" w:rsidRPr="00E643FF" w:rsidRDefault="00D82FBC" w:rsidP="005A53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BC">
        <w:rPr>
          <w:rFonts w:ascii="Times New Roman" w:hAnsi="Times New Roman" w:cs="Times New Roman"/>
          <w:sz w:val="24"/>
          <w:szCs w:val="24"/>
        </w:rPr>
        <w:t>Problemy obrotu prawami wyłącznymi oraz monopolem faktycznym dóbr własności przemysłowej</w:t>
      </w:r>
    </w:p>
    <w:p w14:paraId="2CE3D01B" w14:textId="5E3A9978" w:rsidR="00130D7B" w:rsidRPr="004E057B" w:rsidRDefault="007A4B09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7B">
        <w:rPr>
          <w:rFonts w:ascii="Times New Roman" w:hAnsi="Times New Roman" w:cs="Times New Roman"/>
          <w:sz w:val="24"/>
          <w:szCs w:val="24"/>
        </w:rPr>
        <w:lastRenderedPageBreak/>
        <w:t>dr hab. Adrian Niewęgłowski, prof. ucz.</w:t>
      </w:r>
      <w:r w:rsidR="00893AD4">
        <w:rPr>
          <w:rFonts w:ascii="Times New Roman" w:hAnsi="Times New Roman" w:cs="Times New Roman"/>
          <w:sz w:val="24"/>
          <w:szCs w:val="24"/>
        </w:rPr>
        <w:t xml:space="preserve">, Uniwersytet Marii Curie-Skłodowskiej </w:t>
      </w:r>
    </w:p>
    <w:p w14:paraId="68332E3B" w14:textId="774C352D" w:rsidR="007A4B09" w:rsidRDefault="007A4B09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Prawa własności intelektualnej w post</w:t>
      </w:r>
      <w:r w:rsidR="00EC6856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powaniu upadłościowym</w:t>
      </w:r>
    </w:p>
    <w:p w14:paraId="05D87E92" w14:textId="5D7C59C4" w:rsidR="007A4B09" w:rsidRDefault="007A4B09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8CEC" w14:textId="590603AB" w:rsidR="007A4B09" w:rsidRPr="004E057B" w:rsidRDefault="007A4B09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7B">
        <w:rPr>
          <w:rFonts w:ascii="Times New Roman" w:hAnsi="Times New Roman" w:cs="Times New Roman"/>
          <w:sz w:val="24"/>
          <w:szCs w:val="24"/>
        </w:rPr>
        <w:t>dr hab. Łukasz Żelechowski</w:t>
      </w:r>
      <w:r w:rsidR="00893AD4">
        <w:rPr>
          <w:rFonts w:ascii="Times New Roman" w:hAnsi="Times New Roman" w:cs="Times New Roman"/>
          <w:sz w:val="24"/>
          <w:szCs w:val="24"/>
        </w:rPr>
        <w:t xml:space="preserve">, Uniwersytet Warszawski </w:t>
      </w:r>
    </w:p>
    <w:p w14:paraId="6C963D4E" w14:textId="5DC6E31B" w:rsidR="007A4B09" w:rsidRDefault="007A4B09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Ochrona tajemnic przedsiębiorstwa w erze gospodarki opartej na danych</w:t>
      </w:r>
    </w:p>
    <w:p w14:paraId="64C39B1C" w14:textId="19BD1341" w:rsidR="007A4B09" w:rsidRDefault="007A4B09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Komercjalizacja dóbr osobistych w prawie znaków towarowych</w:t>
      </w:r>
    </w:p>
    <w:p w14:paraId="7F7C9AC3" w14:textId="6A4A1EC0" w:rsidR="007A4B09" w:rsidRDefault="007A4B09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AABF4" w14:textId="091E833D" w:rsidR="007A4B09" w:rsidRPr="004E057B" w:rsidRDefault="007A4B09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7B">
        <w:rPr>
          <w:rFonts w:ascii="Times New Roman" w:hAnsi="Times New Roman" w:cs="Times New Roman"/>
          <w:sz w:val="24"/>
          <w:szCs w:val="24"/>
        </w:rPr>
        <w:t>dr hab. Marek Salamonowicz, prof. ucz.</w:t>
      </w:r>
      <w:r w:rsidR="00893AD4">
        <w:rPr>
          <w:rFonts w:ascii="Times New Roman" w:hAnsi="Times New Roman" w:cs="Times New Roman"/>
          <w:sz w:val="24"/>
          <w:szCs w:val="24"/>
        </w:rPr>
        <w:t xml:space="preserve">, Uniwersytet Kazimierza Wielkiego </w:t>
      </w:r>
    </w:p>
    <w:p w14:paraId="1BE2759F" w14:textId="1F7822BE" w:rsidR="007A4B09" w:rsidRDefault="007A4B09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Prawa własności przemysłowej w umowie konsorcjum naukowo-przemysłowego</w:t>
      </w:r>
    </w:p>
    <w:p w14:paraId="11BA15EF" w14:textId="2AE81BEF" w:rsidR="007A4B09" w:rsidRDefault="007A4B09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47CD0" w14:textId="29CACFF4" w:rsidR="007A4B09" w:rsidRPr="004E057B" w:rsidRDefault="007A4B09" w:rsidP="00E643F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7B">
        <w:rPr>
          <w:rFonts w:ascii="Times New Roman" w:hAnsi="Times New Roman" w:cs="Times New Roman"/>
          <w:sz w:val="24"/>
          <w:szCs w:val="24"/>
        </w:rPr>
        <w:t>prof. dr hab. Anna Malinowska</w:t>
      </w:r>
      <w:r w:rsidR="00893AD4">
        <w:rPr>
          <w:rFonts w:ascii="Times New Roman" w:hAnsi="Times New Roman" w:cs="Times New Roman"/>
          <w:sz w:val="24"/>
          <w:szCs w:val="24"/>
        </w:rPr>
        <w:t>, Uniwersytet Śląski</w:t>
      </w:r>
    </w:p>
    <w:p w14:paraId="3EC701ED" w14:textId="16F9AEE7" w:rsidR="007A4B09" w:rsidRDefault="007A4B09" w:rsidP="00E643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Sztuczna inteligencja a zagrożenia dla zawodów, w tym dla zawodu rzecznika patentowego, </w:t>
      </w:r>
      <w:r>
        <w:rPr>
          <w:rFonts w:ascii="Times New Roman" w:hAnsi="Times New Roman" w:cs="Times New Roman"/>
          <w:sz w:val="24"/>
          <w:szCs w:val="24"/>
        </w:rPr>
        <w:br/>
        <w:t>w ujęciu „logiki” kulturowej</w:t>
      </w:r>
    </w:p>
    <w:p w14:paraId="4440C313" w14:textId="7299FB7C" w:rsidR="007A4B09" w:rsidRDefault="007A4B09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10726" w14:textId="311B5CBB" w:rsidR="007A4B09" w:rsidRPr="004E057B" w:rsidRDefault="007A4B09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7B">
        <w:rPr>
          <w:rFonts w:ascii="Times New Roman" w:hAnsi="Times New Roman" w:cs="Times New Roman"/>
          <w:sz w:val="24"/>
          <w:szCs w:val="24"/>
        </w:rPr>
        <w:t>prof. dr hab. Krystyna Szczepanowska-Kozłowska</w:t>
      </w:r>
      <w:r w:rsidR="00893AD4">
        <w:rPr>
          <w:rFonts w:ascii="Times New Roman" w:hAnsi="Times New Roman" w:cs="Times New Roman"/>
          <w:sz w:val="24"/>
          <w:szCs w:val="24"/>
        </w:rPr>
        <w:t>, Uniwersytet Warszawski</w:t>
      </w:r>
    </w:p>
    <w:p w14:paraId="061D8228" w14:textId="001EBF9C" w:rsidR="007A4B09" w:rsidRDefault="007A4B09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systemu ochrony wzorów. Prawo wyłączne, w którym odniesiono się do druku 3</w:t>
      </w:r>
      <w:r w:rsidR="00EC6856">
        <w:rPr>
          <w:rFonts w:ascii="Times New Roman" w:hAnsi="Times New Roman" w:cs="Times New Roman"/>
          <w:sz w:val="24"/>
          <w:szCs w:val="24"/>
        </w:rPr>
        <w:t>D</w:t>
      </w:r>
    </w:p>
    <w:p w14:paraId="36A960BF" w14:textId="77777777" w:rsidR="00EC6856" w:rsidRDefault="00EC6856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3A14B" w14:textId="7A239FEF" w:rsidR="00EC6856" w:rsidRPr="00EC6856" w:rsidRDefault="00EC6856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56">
        <w:rPr>
          <w:rFonts w:ascii="Times New Roman" w:hAnsi="Times New Roman" w:cs="Times New Roman"/>
          <w:sz w:val="24"/>
          <w:szCs w:val="24"/>
        </w:rPr>
        <w:t xml:space="preserve">dr Marcin Ożóg, TRILOKA Czarnik Ożóg Kancelaria Patentowa i Adwokacka </w:t>
      </w:r>
      <w:proofErr w:type="spellStart"/>
      <w:r w:rsidRPr="00EC6856">
        <w:rPr>
          <w:rFonts w:ascii="Times New Roman" w:hAnsi="Times New Roman" w:cs="Times New Roman"/>
          <w:sz w:val="24"/>
          <w:szCs w:val="24"/>
        </w:rPr>
        <w:t>sp.p</w:t>
      </w:r>
      <w:proofErr w:type="spellEnd"/>
      <w:r w:rsidRPr="00EC6856">
        <w:rPr>
          <w:rFonts w:ascii="Times New Roman" w:hAnsi="Times New Roman" w:cs="Times New Roman"/>
          <w:sz w:val="24"/>
          <w:szCs w:val="24"/>
        </w:rPr>
        <w:t>.</w:t>
      </w:r>
    </w:p>
    <w:p w14:paraId="4E8FA10C" w14:textId="77777777" w:rsidR="00EC6856" w:rsidRDefault="00EC6856" w:rsidP="00EC68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7">
        <w:rPr>
          <w:rFonts w:ascii="Times New Roman" w:hAnsi="Times New Roman" w:cs="Times New Roman"/>
          <w:sz w:val="24"/>
          <w:szCs w:val="24"/>
        </w:rPr>
        <w:t>Ilustracja wzoru przemysłowego i jej interpretacja</w:t>
      </w:r>
    </w:p>
    <w:p w14:paraId="3BDC8C28" w14:textId="47617991" w:rsidR="007A4B09" w:rsidRDefault="007A4B09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83EB7" w14:textId="77777777" w:rsidR="00D82FBC" w:rsidRPr="00D82FBC" w:rsidRDefault="00D82FBC" w:rsidP="00D82FBC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2FBC">
        <w:rPr>
          <w:rFonts w:ascii="Times New Roman" w:hAnsi="Times New Roman" w:cs="Times New Roman"/>
          <w:sz w:val="24"/>
          <w:szCs w:val="24"/>
        </w:rPr>
        <w:t>dr Julia Chlebny, Uniwersytet Łódzki</w:t>
      </w:r>
    </w:p>
    <w:p w14:paraId="01819C53" w14:textId="410450EE" w:rsidR="00D82FBC" w:rsidRDefault="00D82FBC" w:rsidP="00D82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BC">
        <w:rPr>
          <w:rFonts w:ascii="Times New Roman" w:hAnsi="Times New Roman" w:cs="Times New Roman"/>
          <w:sz w:val="24"/>
          <w:szCs w:val="24"/>
        </w:rPr>
        <w:t>Rejestracja utworu, będącego częścią domeny publicznej, jako znaku towarowego</w:t>
      </w:r>
      <w:r w:rsidR="00B078FE">
        <w:rPr>
          <w:rFonts w:ascii="Times New Roman" w:hAnsi="Times New Roman" w:cs="Times New Roman"/>
          <w:sz w:val="24"/>
          <w:szCs w:val="24"/>
        </w:rPr>
        <w:t xml:space="preserve"> </w:t>
      </w:r>
      <w:r w:rsidRPr="00D82FBC">
        <w:rPr>
          <w:rFonts w:ascii="Times New Roman" w:hAnsi="Times New Roman" w:cs="Times New Roman"/>
          <w:sz w:val="24"/>
          <w:szCs w:val="24"/>
        </w:rPr>
        <w:t>a przeszkoda złej wiary</w:t>
      </w:r>
    </w:p>
    <w:p w14:paraId="417EA452" w14:textId="77777777" w:rsidR="00D82FBC" w:rsidRPr="00D82FBC" w:rsidRDefault="00D82FBC" w:rsidP="00D82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1BC62" w14:textId="53C633F5" w:rsidR="007A4B09" w:rsidRPr="004E057B" w:rsidRDefault="007A4B09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7B">
        <w:rPr>
          <w:rFonts w:ascii="Times New Roman" w:hAnsi="Times New Roman" w:cs="Times New Roman"/>
          <w:sz w:val="24"/>
          <w:szCs w:val="24"/>
        </w:rPr>
        <w:t>dr Michał Markiewicz</w:t>
      </w:r>
      <w:r w:rsidR="00893AD4">
        <w:rPr>
          <w:rFonts w:ascii="Times New Roman" w:hAnsi="Times New Roman" w:cs="Times New Roman"/>
          <w:sz w:val="24"/>
          <w:szCs w:val="24"/>
        </w:rPr>
        <w:t>, Uniwersytet Jagielloński</w:t>
      </w:r>
    </w:p>
    <w:p w14:paraId="78D90C21" w14:textId="13FA931E" w:rsidR="006A1015" w:rsidRDefault="007A4B09" w:rsidP="006A10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utworu w charakterze znaku towarowego</w:t>
      </w:r>
    </w:p>
    <w:p w14:paraId="3E1BA81E" w14:textId="77777777" w:rsidR="006A1015" w:rsidRDefault="006A1015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2EBFF" w14:textId="58138325" w:rsidR="007A4B09" w:rsidRPr="004E057B" w:rsidRDefault="007A4B09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7B">
        <w:rPr>
          <w:rFonts w:ascii="Times New Roman" w:hAnsi="Times New Roman" w:cs="Times New Roman"/>
          <w:sz w:val="24"/>
          <w:szCs w:val="24"/>
        </w:rPr>
        <w:t>Romuald Żywiecki</w:t>
      </w:r>
      <w:r w:rsidR="00893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AD4">
        <w:rPr>
          <w:rFonts w:ascii="Times New Roman" w:hAnsi="Times New Roman" w:cs="Times New Roman"/>
          <w:sz w:val="24"/>
          <w:szCs w:val="24"/>
        </w:rPr>
        <w:t>Adamed</w:t>
      </w:r>
      <w:proofErr w:type="spellEnd"/>
      <w:r w:rsidR="00893AD4">
        <w:rPr>
          <w:rFonts w:ascii="Times New Roman" w:hAnsi="Times New Roman" w:cs="Times New Roman"/>
          <w:sz w:val="24"/>
          <w:szCs w:val="24"/>
        </w:rPr>
        <w:t xml:space="preserve"> Pharma S.A. </w:t>
      </w:r>
    </w:p>
    <w:p w14:paraId="5D775E09" w14:textId="3C0F7BAD" w:rsidR="007A4B09" w:rsidRDefault="007A4B09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09">
        <w:rPr>
          <w:rFonts w:ascii="Times New Roman" w:hAnsi="Times New Roman" w:cs="Times New Roman"/>
          <w:sz w:val="24"/>
          <w:szCs w:val="24"/>
        </w:rPr>
        <w:t>Nazewnictwo produktów oraz zarządzanie portfelem znaków towarowych w przemyśle farmaceutycznym – aspekty praktyczne</w:t>
      </w:r>
    </w:p>
    <w:p w14:paraId="39085FCF" w14:textId="11505860" w:rsidR="007A4B09" w:rsidRDefault="007A4B09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B1BFD" w14:textId="4EA5D41A" w:rsidR="007A4B09" w:rsidRPr="004E057B" w:rsidRDefault="009633FC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7A4B09" w:rsidRPr="004E057B">
        <w:rPr>
          <w:rFonts w:ascii="Times New Roman" w:hAnsi="Times New Roman" w:cs="Times New Roman"/>
          <w:sz w:val="24"/>
          <w:szCs w:val="24"/>
        </w:rPr>
        <w:t>Katarzyna du Vall</w:t>
      </w:r>
      <w:r w:rsidR="00893AD4">
        <w:rPr>
          <w:rFonts w:ascii="Times New Roman" w:hAnsi="Times New Roman" w:cs="Times New Roman"/>
          <w:sz w:val="24"/>
          <w:szCs w:val="24"/>
        </w:rPr>
        <w:t>, Uniwersytet Jagielloński</w:t>
      </w:r>
    </w:p>
    <w:p w14:paraId="2F352399" w14:textId="7A1BC9A1" w:rsidR="007A4B09" w:rsidRPr="007A4B09" w:rsidRDefault="007A4B09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09">
        <w:rPr>
          <w:rFonts w:ascii="Times New Roman" w:hAnsi="Times New Roman" w:cs="Times New Roman"/>
          <w:sz w:val="24"/>
          <w:szCs w:val="24"/>
        </w:rPr>
        <w:t xml:space="preserve">Strefa zdemonopolizowana: idea w prawie własności intelektualnej </w:t>
      </w:r>
    </w:p>
    <w:p w14:paraId="55731221" w14:textId="3B6EB81C" w:rsidR="007A4B09" w:rsidRDefault="007A4B09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09">
        <w:rPr>
          <w:rFonts w:ascii="Times New Roman" w:hAnsi="Times New Roman" w:cs="Times New Roman"/>
          <w:sz w:val="24"/>
          <w:szCs w:val="24"/>
        </w:rPr>
        <w:t xml:space="preserve">Prawna ochrona </w:t>
      </w:r>
      <w:proofErr w:type="spellStart"/>
      <w:r w:rsidRPr="007A4B09">
        <w:rPr>
          <w:rFonts w:ascii="Times New Roman" w:hAnsi="Times New Roman" w:cs="Times New Roman"/>
          <w:sz w:val="24"/>
          <w:szCs w:val="24"/>
        </w:rPr>
        <w:t>wykonań</w:t>
      </w:r>
      <w:proofErr w:type="spellEnd"/>
      <w:r w:rsidRPr="007A4B09">
        <w:rPr>
          <w:rFonts w:ascii="Times New Roman" w:hAnsi="Times New Roman" w:cs="Times New Roman"/>
          <w:sz w:val="24"/>
          <w:szCs w:val="24"/>
        </w:rPr>
        <w:t xml:space="preserve"> artystycznych</w:t>
      </w:r>
    </w:p>
    <w:p w14:paraId="2199D793" w14:textId="77777777" w:rsidR="00EC6856" w:rsidRDefault="00EC6856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AAB90" w14:textId="191950EE" w:rsidR="00EC6856" w:rsidRPr="00EC6856" w:rsidRDefault="00EC6856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56">
        <w:rPr>
          <w:rFonts w:ascii="Times New Roman" w:hAnsi="Times New Roman" w:cs="Times New Roman"/>
          <w:sz w:val="24"/>
          <w:szCs w:val="24"/>
        </w:rPr>
        <w:t xml:space="preserve">dr Kinga </w:t>
      </w:r>
      <w:proofErr w:type="spellStart"/>
      <w:r w:rsidRPr="00EC6856">
        <w:rPr>
          <w:rFonts w:ascii="Times New Roman" w:hAnsi="Times New Roman" w:cs="Times New Roman"/>
          <w:sz w:val="24"/>
          <w:szCs w:val="24"/>
        </w:rPr>
        <w:t>Wernicka</w:t>
      </w:r>
      <w:proofErr w:type="spellEnd"/>
      <w:r w:rsidRPr="00EC6856">
        <w:rPr>
          <w:rFonts w:ascii="Times New Roman" w:hAnsi="Times New Roman" w:cs="Times New Roman"/>
          <w:sz w:val="24"/>
          <w:szCs w:val="24"/>
        </w:rPr>
        <w:t>, Uniwersytet Marii Curie-Skłodowskiej</w:t>
      </w:r>
    </w:p>
    <w:p w14:paraId="13748716" w14:textId="77777777" w:rsidR="00EC6856" w:rsidRDefault="00EC6856" w:rsidP="00EC68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B74">
        <w:rPr>
          <w:rFonts w:ascii="Times New Roman" w:hAnsi="Times New Roman" w:cs="Times New Roman"/>
          <w:sz w:val="24"/>
          <w:szCs w:val="24"/>
        </w:rPr>
        <w:t>5 lat doświadczeń UPRP w rejestracji znaków towarowych gwarancyjnych a praktyka EUIPO w zakresie ochrony znaków certyfikujących</w:t>
      </w:r>
    </w:p>
    <w:p w14:paraId="786F0D50" w14:textId="77777777" w:rsidR="00EC6856" w:rsidRDefault="00EC6856" w:rsidP="00EC68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EAA5A" w14:textId="77777777" w:rsidR="00EC6856" w:rsidRPr="0019456F" w:rsidRDefault="00EC6856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56F">
        <w:rPr>
          <w:rFonts w:ascii="Times New Roman" w:hAnsi="Times New Roman" w:cs="Times New Roman"/>
          <w:sz w:val="24"/>
          <w:szCs w:val="24"/>
        </w:rPr>
        <w:t>dr Mateusz Balcerzak, Uniwersytet Łódzki</w:t>
      </w:r>
    </w:p>
    <w:p w14:paraId="1AB5C531" w14:textId="4CFF0596" w:rsidR="00EC6856" w:rsidRDefault="00EC6856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56F">
        <w:rPr>
          <w:rFonts w:ascii="Times New Roman" w:hAnsi="Times New Roman" w:cs="Times New Roman"/>
          <w:sz w:val="24"/>
          <w:szCs w:val="24"/>
        </w:rPr>
        <w:t xml:space="preserve">Ochrona postaci </w:t>
      </w:r>
      <w:proofErr w:type="spellStart"/>
      <w:r w:rsidRPr="0019456F">
        <w:rPr>
          <w:rFonts w:ascii="Times New Roman" w:hAnsi="Times New Roman" w:cs="Times New Roman"/>
          <w:sz w:val="24"/>
          <w:szCs w:val="24"/>
        </w:rPr>
        <w:t>niefizycznych</w:t>
      </w:r>
      <w:proofErr w:type="spellEnd"/>
      <w:r w:rsidRPr="0019456F">
        <w:rPr>
          <w:rFonts w:ascii="Times New Roman" w:hAnsi="Times New Roman" w:cs="Times New Roman"/>
          <w:sz w:val="24"/>
          <w:szCs w:val="24"/>
        </w:rPr>
        <w:t xml:space="preserve"> wytworów jako wzorów przemysłowych</w:t>
      </w:r>
    </w:p>
    <w:p w14:paraId="6E863211" w14:textId="77777777" w:rsidR="00E643FF" w:rsidRDefault="00E643FF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0E8D0" w14:textId="2325D014" w:rsidR="00EC6856" w:rsidRDefault="00EC6856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C449C" w14:textId="77777777" w:rsidR="00E643FF" w:rsidRDefault="00E643FF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23FFB" w14:textId="307F0BA1" w:rsidR="00EC6856" w:rsidRPr="00EC6856" w:rsidRDefault="00EC6856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56">
        <w:rPr>
          <w:rFonts w:ascii="Times New Roman" w:hAnsi="Times New Roman" w:cs="Times New Roman"/>
          <w:sz w:val="24"/>
          <w:szCs w:val="24"/>
        </w:rPr>
        <w:t xml:space="preserve">adw. dr hab. Marlena Jankowska-Augustyn, prof. ucz., Uniwersytet Śląski </w:t>
      </w:r>
    </w:p>
    <w:p w14:paraId="087C9B93" w14:textId="573252BA" w:rsidR="00EC6856" w:rsidRPr="00EC6856" w:rsidRDefault="00EC6856" w:rsidP="00EC68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C6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Pr="001212C6">
        <w:rPr>
          <w:rFonts w:ascii="Times New Roman" w:hAnsi="Times New Roman" w:cs="Times New Roman"/>
          <w:sz w:val="24"/>
          <w:szCs w:val="24"/>
        </w:rPr>
        <w:t>haute</w:t>
      </w:r>
      <w:proofErr w:type="spellEnd"/>
      <w:r w:rsidRPr="00121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2C6">
        <w:rPr>
          <w:rFonts w:ascii="Times New Roman" w:hAnsi="Times New Roman" w:cs="Times New Roman"/>
          <w:sz w:val="24"/>
          <w:szCs w:val="24"/>
        </w:rPr>
        <w:t>couture</w:t>
      </w:r>
      <w:proofErr w:type="spellEnd"/>
      <w:r w:rsidRPr="001212C6">
        <w:rPr>
          <w:rFonts w:ascii="Times New Roman" w:hAnsi="Times New Roman" w:cs="Times New Roman"/>
          <w:sz w:val="24"/>
          <w:szCs w:val="24"/>
        </w:rPr>
        <w:t xml:space="preserve"> XIX w. do współczesnej Francji – przewaga konkurencyjna poprzez innowacje i uznanie zdolności </w:t>
      </w:r>
      <w:proofErr w:type="spellStart"/>
      <w:r w:rsidRPr="001212C6">
        <w:rPr>
          <w:rFonts w:ascii="Times New Roman" w:hAnsi="Times New Roman" w:cs="Times New Roman"/>
          <w:sz w:val="24"/>
          <w:szCs w:val="24"/>
        </w:rPr>
        <w:t>autorskoprawnej</w:t>
      </w:r>
      <w:proofErr w:type="spellEnd"/>
      <w:r w:rsidRPr="001212C6">
        <w:rPr>
          <w:rFonts w:ascii="Times New Roman" w:hAnsi="Times New Roman" w:cs="Times New Roman"/>
          <w:sz w:val="24"/>
          <w:szCs w:val="24"/>
        </w:rPr>
        <w:t xml:space="preserve"> dzieła modowego</w:t>
      </w:r>
    </w:p>
    <w:p w14:paraId="78DC8C59" w14:textId="77777777" w:rsidR="006A1015" w:rsidRDefault="006A1015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8F93D" w14:textId="24A472BE" w:rsidR="007A4B09" w:rsidRPr="004E057B" w:rsidRDefault="003E7675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7B">
        <w:rPr>
          <w:rFonts w:ascii="Times New Roman" w:hAnsi="Times New Roman" w:cs="Times New Roman"/>
          <w:sz w:val="24"/>
          <w:szCs w:val="24"/>
        </w:rPr>
        <w:t>dr Marta Sznajder</w:t>
      </w:r>
      <w:r w:rsidR="00893AD4">
        <w:rPr>
          <w:rFonts w:ascii="Times New Roman" w:hAnsi="Times New Roman" w:cs="Times New Roman"/>
          <w:sz w:val="24"/>
          <w:szCs w:val="24"/>
        </w:rPr>
        <w:t>, Uniwersytet Warszawski</w:t>
      </w:r>
    </w:p>
    <w:p w14:paraId="34975365" w14:textId="1AF14526" w:rsidR="007A4B09" w:rsidRDefault="007A4B09" w:rsidP="00121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09">
        <w:rPr>
          <w:rFonts w:ascii="Times New Roman" w:hAnsi="Times New Roman" w:cs="Times New Roman"/>
          <w:sz w:val="24"/>
          <w:szCs w:val="24"/>
        </w:rPr>
        <w:t>Ochrona know-how czy patentowa – co i kiedy wybrać? Umowy know-how w praktyce jednostki badawczej</w:t>
      </w:r>
    </w:p>
    <w:p w14:paraId="02D5BAFE" w14:textId="5C73427E" w:rsidR="004E057B" w:rsidRDefault="004E057B" w:rsidP="004E05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AB9A9" w14:textId="1449206C" w:rsidR="004E057B" w:rsidRDefault="004E057B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red. Sylwia </w:t>
      </w:r>
      <w:proofErr w:type="spellStart"/>
      <w:r>
        <w:rPr>
          <w:rFonts w:ascii="Times New Roman" w:hAnsi="Times New Roman" w:cs="Times New Roman"/>
          <w:sz w:val="24"/>
          <w:szCs w:val="24"/>
        </w:rPr>
        <w:t>Czubkowska</w:t>
      </w:r>
      <w:proofErr w:type="spellEnd"/>
      <w:r w:rsidR="00CA23B8">
        <w:rPr>
          <w:rFonts w:ascii="Times New Roman" w:hAnsi="Times New Roman" w:cs="Times New Roman"/>
          <w:sz w:val="24"/>
          <w:szCs w:val="24"/>
        </w:rPr>
        <w:t>, Radio TOK FM</w:t>
      </w:r>
    </w:p>
    <w:p w14:paraId="314FE622" w14:textId="71ABEEBB" w:rsidR="00EC6856" w:rsidRDefault="00CA23B8" w:rsidP="004E05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Technologie, sztuczna inteligencja geopolitycznym przedmiotem rywalizacji XXI wieku</w:t>
      </w:r>
    </w:p>
    <w:p w14:paraId="51DFFFA7" w14:textId="77777777" w:rsidR="00CA23B8" w:rsidRDefault="00CA23B8" w:rsidP="004E05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90085" w14:textId="10DF95D6" w:rsidR="004E057B" w:rsidRDefault="004E057B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Pawłowski</w:t>
      </w:r>
      <w:r w:rsidR="008520E1">
        <w:rPr>
          <w:rFonts w:ascii="Times New Roman" w:hAnsi="Times New Roman" w:cs="Times New Roman"/>
          <w:sz w:val="24"/>
          <w:szCs w:val="24"/>
        </w:rPr>
        <w:t xml:space="preserve">, </w:t>
      </w:r>
      <w:r w:rsidR="00E4653B" w:rsidRPr="00E4653B">
        <w:rPr>
          <w:rFonts w:ascii="Times New Roman" w:hAnsi="Times New Roman" w:cs="Times New Roman"/>
          <w:sz w:val="24"/>
          <w:szCs w:val="24"/>
        </w:rPr>
        <w:t>Kancelaria EUPATENT.PL Sp. z o.o.</w:t>
      </w:r>
    </w:p>
    <w:p w14:paraId="2E528FA4" w14:textId="398A34DD" w:rsidR="004E057B" w:rsidRDefault="004E057B" w:rsidP="004E05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opatentować w Europejskim Urzędzie Patentowym rozwiązanie oparte o sztuczną inteligencję?</w:t>
      </w:r>
    </w:p>
    <w:p w14:paraId="560E9EBB" w14:textId="77777777" w:rsidR="00F648BE" w:rsidRDefault="00F648BE" w:rsidP="004E05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4E13" w14:textId="11118CA1" w:rsidR="00F648BE" w:rsidRDefault="00F648BE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Truszczyński, były ekspert Urzędu Patentowego RP</w:t>
      </w:r>
    </w:p>
    <w:p w14:paraId="32B159EB" w14:textId="609DEC28" w:rsidR="00F648BE" w:rsidRDefault="00F648BE" w:rsidP="00F648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8BE">
        <w:rPr>
          <w:rFonts w:ascii="Times New Roman" w:hAnsi="Times New Roman" w:cs="Times New Roman"/>
          <w:sz w:val="24"/>
          <w:szCs w:val="24"/>
        </w:rPr>
        <w:t xml:space="preserve">Unieważnienie patentu europejskiego w procedurze krajowej </w:t>
      </w:r>
    </w:p>
    <w:p w14:paraId="2579A994" w14:textId="77777777" w:rsidR="00F648BE" w:rsidRDefault="00F648BE" w:rsidP="00F648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EEE26" w14:textId="697DEBA7" w:rsidR="00F648BE" w:rsidRPr="00F648BE" w:rsidRDefault="00F648BE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 Czarnik</w:t>
      </w:r>
      <w:r w:rsidR="00E4653B">
        <w:rPr>
          <w:rFonts w:ascii="Times New Roman" w:hAnsi="Times New Roman" w:cs="Times New Roman"/>
          <w:sz w:val="24"/>
          <w:szCs w:val="24"/>
        </w:rPr>
        <w:t xml:space="preserve">, </w:t>
      </w:r>
      <w:r w:rsidR="00CA23B8" w:rsidRPr="006E49B2">
        <w:rPr>
          <w:rFonts w:ascii="Times New Roman" w:hAnsi="Times New Roman" w:cs="Times New Roman"/>
          <w:sz w:val="24"/>
          <w:szCs w:val="24"/>
        </w:rPr>
        <w:t xml:space="preserve">TRILOKA Czarnik Ożóg Kancelaria Patentowa i Adwokacka </w:t>
      </w:r>
      <w:proofErr w:type="spellStart"/>
      <w:r w:rsidR="00CA23B8" w:rsidRPr="006E49B2">
        <w:rPr>
          <w:rFonts w:ascii="Times New Roman" w:hAnsi="Times New Roman" w:cs="Times New Roman"/>
          <w:sz w:val="24"/>
          <w:szCs w:val="24"/>
        </w:rPr>
        <w:t>sp.p</w:t>
      </w:r>
      <w:proofErr w:type="spellEnd"/>
    </w:p>
    <w:p w14:paraId="32026EFC" w14:textId="08CD00D3" w:rsidR="00210906" w:rsidRDefault="00766E36" w:rsidP="004E05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36">
        <w:rPr>
          <w:rFonts w:ascii="Times New Roman" w:hAnsi="Times New Roman" w:cs="Times New Roman"/>
          <w:sz w:val="24"/>
          <w:szCs w:val="24"/>
        </w:rPr>
        <w:t xml:space="preserve">Warsztaty z praktycznej oceny przesłanek </w:t>
      </w:r>
      <w:proofErr w:type="spellStart"/>
      <w:r w:rsidRPr="00766E36">
        <w:rPr>
          <w:rFonts w:ascii="Times New Roman" w:hAnsi="Times New Roman" w:cs="Times New Roman"/>
          <w:sz w:val="24"/>
          <w:szCs w:val="24"/>
        </w:rPr>
        <w:t>patentowalności</w:t>
      </w:r>
      <w:proofErr w:type="spellEnd"/>
      <w:r w:rsidRPr="00766E36">
        <w:rPr>
          <w:rFonts w:ascii="Times New Roman" w:hAnsi="Times New Roman" w:cs="Times New Roman"/>
          <w:sz w:val="24"/>
          <w:szCs w:val="24"/>
        </w:rPr>
        <w:t xml:space="preserve"> wynalazków</w:t>
      </w:r>
    </w:p>
    <w:p w14:paraId="3BA55ECB" w14:textId="77777777" w:rsidR="00E643FF" w:rsidRDefault="00E643FF" w:rsidP="004E05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F6A54" w14:textId="6CEFFAD4" w:rsidR="00210906" w:rsidRPr="00210906" w:rsidRDefault="009633FC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</w:t>
      </w:r>
      <w:r w:rsidR="00210906">
        <w:rPr>
          <w:rFonts w:ascii="Times New Roman" w:hAnsi="Times New Roman" w:cs="Times New Roman"/>
          <w:sz w:val="24"/>
          <w:szCs w:val="24"/>
        </w:rPr>
        <w:t>Paweł Podrecki</w:t>
      </w:r>
      <w:r>
        <w:rPr>
          <w:rFonts w:ascii="Times New Roman" w:hAnsi="Times New Roman" w:cs="Times New Roman"/>
          <w:sz w:val="24"/>
          <w:szCs w:val="24"/>
        </w:rPr>
        <w:t xml:space="preserve">, prof. </w:t>
      </w:r>
      <w:r w:rsidR="0019456F">
        <w:rPr>
          <w:rFonts w:ascii="Times New Roman" w:hAnsi="Times New Roman" w:cs="Times New Roman"/>
          <w:sz w:val="24"/>
          <w:szCs w:val="24"/>
        </w:rPr>
        <w:t xml:space="preserve">INP PAN,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520E1">
        <w:rPr>
          <w:rFonts w:ascii="Times New Roman" w:hAnsi="Times New Roman" w:cs="Times New Roman"/>
          <w:sz w:val="24"/>
          <w:szCs w:val="24"/>
        </w:rPr>
        <w:t xml:space="preserve">nstytut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520E1">
        <w:rPr>
          <w:rFonts w:ascii="Times New Roman" w:hAnsi="Times New Roman" w:cs="Times New Roman"/>
          <w:sz w:val="24"/>
          <w:szCs w:val="24"/>
        </w:rPr>
        <w:t xml:space="preserve">auk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520E1">
        <w:rPr>
          <w:rFonts w:ascii="Times New Roman" w:hAnsi="Times New Roman" w:cs="Times New Roman"/>
          <w:sz w:val="24"/>
          <w:szCs w:val="24"/>
        </w:rPr>
        <w:t>rawnych</w:t>
      </w:r>
      <w:r>
        <w:rPr>
          <w:rFonts w:ascii="Times New Roman" w:hAnsi="Times New Roman" w:cs="Times New Roman"/>
          <w:sz w:val="24"/>
          <w:szCs w:val="24"/>
        </w:rPr>
        <w:t xml:space="preserve"> PAN</w:t>
      </w:r>
    </w:p>
    <w:p w14:paraId="1D653273" w14:textId="522699CA" w:rsidR="00210906" w:rsidRDefault="00210906" w:rsidP="00210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Patent</w:t>
      </w:r>
      <w:r w:rsidR="00B96467">
        <w:rPr>
          <w:rFonts w:ascii="Times New Roman" w:hAnsi="Times New Roman" w:cs="Times New Roman"/>
          <w:sz w:val="24"/>
          <w:szCs w:val="24"/>
        </w:rPr>
        <w:t xml:space="preserve"> i sąd</w:t>
      </w:r>
      <w:r>
        <w:rPr>
          <w:rFonts w:ascii="Times New Roman" w:hAnsi="Times New Roman" w:cs="Times New Roman"/>
          <w:sz w:val="24"/>
          <w:szCs w:val="24"/>
        </w:rPr>
        <w:t xml:space="preserve"> jednolity</w:t>
      </w:r>
    </w:p>
    <w:p w14:paraId="24EAACA0" w14:textId="77777777" w:rsidR="00B96467" w:rsidRDefault="00B96467" w:rsidP="00B96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0C1AE" w14:textId="4198E638" w:rsidR="008520E1" w:rsidRPr="008520E1" w:rsidRDefault="00B96467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inż. Magdalena Jezierska-Zięba</w:t>
      </w:r>
      <w:r w:rsidR="00893AD4">
        <w:rPr>
          <w:rFonts w:ascii="Times New Roman" w:hAnsi="Times New Roman" w:cs="Times New Roman"/>
          <w:sz w:val="24"/>
          <w:szCs w:val="24"/>
        </w:rPr>
        <w:t xml:space="preserve">, </w:t>
      </w:r>
      <w:r w:rsidR="008520E1">
        <w:rPr>
          <w:rFonts w:ascii="Times New Roman" w:hAnsi="Times New Roman" w:cs="Times New Roman"/>
          <w:sz w:val="24"/>
          <w:szCs w:val="24"/>
        </w:rPr>
        <w:t xml:space="preserve">dr Mariusz Kondrat, </w:t>
      </w:r>
      <w:r w:rsidR="00893AD4">
        <w:rPr>
          <w:rFonts w:ascii="Times New Roman" w:hAnsi="Times New Roman" w:cs="Times New Roman"/>
          <w:sz w:val="24"/>
          <w:szCs w:val="24"/>
        </w:rPr>
        <w:t>Kancelaria Kondrat i Partnerzy</w:t>
      </w:r>
    </w:p>
    <w:p w14:paraId="433285FB" w14:textId="6BF2644E" w:rsidR="0019456F" w:rsidRPr="00B96467" w:rsidRDefault="0019456F" w:rsidP="00B964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56F">
        <w:rPr>
          <w:rFonts w:ascii="Times New Roman" w:hAnsi="Times New Roman" w:cs="Times New Roman"/>
          <w:sz w:val="24"/>
          <w:szCs w:val="24"/>
        </w:rPr>
        <w:t xml:space="preserve">Przesłanki oceny </w:t>
      </w:r>
      <w:proofErr w:type="spellStart"/>
      <w:r w:rsidRPr="0019456F">
        <w:rPr>
          <w:rFonts w:ascii="Times New Roman" w:hAnsi="Times New Roman" w:cs="Times New Roman"/>
          <w:sz w:val="24"/>
          <w:szCs w:val="24"/>
        </w:rPr>
        <w:t>patentowalności</w:t>
      </w:r>
      <w:proofErr w:type="spellEnd"/>
      <w:r w:rsidRPr="0019456F">
        <w:rPr>
          <w:rFonts w:ascii="Times New Roman" w:hAnsi="Times New Roman" w:cs="Times New Roman"/>
          <w:sz w:val="24"/>
          <w:szCs w:val="24"/>
        </w:rPr>
        <w:t xml:space="preserve"> w nowych typach wynalazków: dawkowanie, drugie i dalsze zastosowanie medyczne</w:t>
      </w:r>
    </w:p>
    <w:p w14:paraId="05E9F463" w14:textId="77777777" w:rsidR="00E4653B" w:rsidRDefault="00E4653B" w:rsidP="001945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EA9E6" w14:textId="272640B6" w:rsidR="00396EDC" w:rsidRPr="00396EDC" w:rsidRDefault="00396EDC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EDC">
        <w:rPr>
          <w:rFonts w:ascii="Times New Roman" w:hAnsi="Times New Roman" w:cs="Times New Roman"/>
          <w:sz w:val="24"/>
          <w:szCs w:val="24"/>
        </w:rPr>
        <w:t xml:space="preserve">dr hab. Krzysztof </w:t>
      </w:r>
      <w:proofErr w:type="spellStart"/>
      <w:r w:rsidRPr="00396EDC">
        <w:rPr>
          <w:rFonts w:ascii="Times New Roman" w:hAnsi="Times New Roman" w:cs="Times New Roman"/>
          <w:sz w:val="24"/>
          <w:szCs w:val="24"/>
        </w:rPr>
        <w:t>Klincewicz</w:t>
      </w:r>
      <w:proofErr w:type="spellEnd"/>
      <w:r w:rsidRPr="00396EDC">
        <w:rPr>
          <w:rFonts w:ascii="Times New Roman" w:hAnsi="Times New Roman" w:cs="Times New Roman"/>
          <w:sz w:val="24"/>
          <w:szCs w:val="24"/>
        </w:rPr>
        <w:t>, prof. ucz., Uniwersytet Warszawski</w:t>
      </w:r>
    </w:p>
    <w:p w14:paraId="4728A83B" w14:textId="79117AC3" w:rsidR="00396EDC" w:rsidRDefault="00396EDC" w:rsidP="00396E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EDC">
        <w:rPr>
          <w:rFonts w:ascii="Times New Roman" w:hAnsi="Times New Roman" w:cs="Times New Roman"/>
          <w:sz w:val="24"/>
          <w:szCs w:val="24"/>
        </w:rPr>
        <w:t>Znaczenie krajowych urzędów patentowych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96EDC">
        <w:rPr>
          <w:rFonts w:ascii="Times New Roman" w:hAnsi="Times New Roman" w:cs="Times New Roman"/>
          <w:sz w:val="24"/>
          <w:szCs w:val="24"/>
        </w:rPr>
        <w:t>analiza zgłoszeń krajowych i europejskich wnoszonych w Polsce i krajach Europy Środkowo-Wschodniej</w:t>
      </w:r>
    </w:p>
    <w:p w14:paraId="2E9F8280" w14:textId="77777777" w:rsidR="007B6A35" w:rsidRPr="00396EDC" w:rsidRDefault="007B6A35" w:rsidP="00396E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CC6AD" w14:textId="100DBAFD" w:rsidR="00396EDC" w:rsidRDefault="007B6A35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Brylski, </w:t>
      </w:r>
      <w:r w:rsidR="00CA23B8">
        <w:rPr>
          <w:rFonts w:ascii="Times New Roman" w:hAnsi="Times New Roman" w:cs="Times New Roman"/>
          <w:sz w:val="24"/>
          <w:szCs w:val="24"/>
        </w:rPr>
        <w:t>radca, Urząd Patentowy RP</w:t>
      </w:r>
    </w:p>
    <w:p w14:paraId="3E180307" w14:textId="693A6CC3" w:rsidR="007B6A35" w:rsidRDefault="00CA23B8" w:rsidP="00CA2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aktywności w urzędach patentowych w ujęciu globalnym</w:t>
      </w:r>
    </w:p>
    <w:p w14:paraId="49185CF0" w14:textId="46B249C4" w:rsidR="00CA23B8" w:rsidRDefault="00CA23B8" w:rsidP="00CA2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A855F" w14:textId="40641181" w:rsidR="006E49B2" w:rsidRDefault="00CA23B8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3B8">
        <w:rPr>
          <w:rFonts w:ascii="Times New Roman" w:hAnsi="Times New Roman" w:cs="Times New Roman"/>
          <w:sz w:val="24"/>
          <w:szCs w:val="24"/>
        </w:rPr>
        <w:t xml:space="preserve">Oskar </w:t>
      </w:r>
      <w:proofErr w:type="spellStart"/>
      <w:r w:rsidRPr="00CA23B8">
        <w:rPr>
          <w:rFonts w:ascii="Times New Roman" w:hAnsi="Times New Roman" w:cs="Times New Roman"/>
          <w:sz w:val="24"/>
          <w:szCs w:val="24"/>
        </w:rPr>
        <w:t>Gińko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23B8">
        <w:rPr>
          <w:rFonts w:ascii="Times New Roman" w:hAnsi="Times New Roman" w:cs="Times New Roman"/>
          <w:sz w:val="24"/>
          <w:szCs w:val="24"/>
        </w:rPr>
        <w:t>AOMB Polska Sp. z o.o.</w:t>
      </w:r>
    </w:p>
    <w:p w14:paraId="2F47AFC6" w14:textId="77D12176" w:rsidR="00E4653B" w:rsidRDefault="00E4653B" w:rsidP="00E465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Wpływ procedury dotyczącej jednolitego patentu europejskiego na strategię patentowania przed Europejskim Urzędem Patentowym – zagadnienia praktyczne z uwzględnieniem specyfiki szkół wyższych </w:t>
      </w:r>
    </w:p>
    <w:p w14:paraId="01C24205" w14:textId="77777777" w:rsidR="00433EDB" w:rsidRDefault="00433EDB" w:rsidP="00E465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1B612" w14:textId="60ECF714" w:rsidR="00433EDB" w:rsidRPr="00433EDB" w:rsidRDefault="00433EDB" w:rsidP="00EC685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DB">
        <w:rPr>
          <w:rFonts w:ascii="Times New Roman" w:hAnsi="Times New Roman" w:cs="Times New Roman"/>
          <w:sz w:val="24"/>
          <w:szCs w:val="24"/>
        </w:rPr>
        <w:t>dr Tomasz Zimny, Instytut Nauk Prawnych PAN</w:t>
      </w:r>
    </w:p>
    <w:p w14:paraId="159651D2" w14:textId="32056976" w:rsidR="00433EDB" w:rsidRDefault="00433EDB" w:rsidP="00433E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Zdolność patentowa roślin w europejskim prawie patentowym – kierunki zmian</w:t>
      </w:r>
    </w:p>
    <w:p w14:paraId="14AB944F" w14:textId="15655645" w:rsidR="00B078FE" w:rsidRDefault="00B078FE" w:rsidP="00433E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B580D" w14:textId="77777777" w:rsidR="00B078FE" w:rsidRDefault="00B078FE" w:rsidP="00433E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4B2F3" w14:textId="0E3ED9F2" w:rsidR="00B078FE" w:rsidRPr="00B078FE" w:rsidRDefault="00B078FE" w:rsidP="00B078F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8FE">
        <w:rPr>
          <w:rFonts w:ascii="Times New Roman" w:hAnsi="Times New Roman" w:cs="Times New Roman"/>
          <w:sz w:val="24"/>
          <w:szCs w:val="24"/>
        </w:rPr>
        <w:t>dr Małgorzata Kozłowska, ekspert Urzędu Patentowego RP (</w:t>
      </w:r>
      <w:proofErr w:type="spellStart"/>
      <w:r w:rsidRPr="00B078FE">
        <w:rPr>
          <w:rFonts w:ascii="Times New Roman" w:hAnsi="Times New Roman" w:cs="Times New Roman"/>
          <w:sz w:val="24"/>
          <w:szCs w:val="24"/>
        </w:rPr>
        <w:t>tbc</w:t>
      </w:r>
      <w:proofErr w:type="spellEnd"/>
      <w:r w:rsidRPr="00B078FE">
        <w:rPr>
          <w:rFonts w:ascii="Times New Roman" w:hAnsi="Times New Roman" w:cs="Times New Roman"/>
          <w:sz w:val="24"/>
          <w:szCs w:val="24"/>
        </w:rPr>
        <w:t>)</w:t>
      </w:r>
    </w:p>
    <w:p w14:paraId="1EA21322" w14:textId="77777777" w:rsidR="00B078FE" w:rsidRDefault="00B078FE" w:rsidP="00B078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3B8">
        <w:rPr>
          <w:rFonts w:ascii="Times New Roman" w:hAnsi="Times New Roman" w:cs="Times New Roman"/>
          <w:sz w:val="24"/>
          <w:szCs w:val="24"/>
        </w:rPr>
        <w:t>Dodatkowe świadectwo ochronne</w:t>
      </w:r>
    </w:p>
    <w:p w14:paraId="705F4D4E" w14:textId="42B2382E" w:rsidR="00E643FF" w:rsidRPr="00B078FE" w:rsidRDefault="00E643FF" w:rsidP="00B078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4B2F1" w14:textId="52290DD9" w:rsidR="00433EDB" w:rsidRDefault="00433EDB" w:rsidP="00B078F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Nathan Wajsman, Urząd Unii Europejskiej ds. Własności Intelektualnej (EUIPO) </w:t>
      </w:r>
      <w:r w:rsidR="00E07222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tbc</w:t>
      </w:r>
      <w:proofErr w:type="spellEnd"/>
      <w:r w:rsidR="00E07222">
        <w:rPr>
          <w:rFonts w:ascii="Times New Roman" w:hAnsi="Times New Roman" w:cs="Times New Roman"/>
          <w:sz w:val="24"/>
          <w:szCs w:val="24"/>
        </w:rPr>
        <w:t>)</w:t>
      </w:r>
    </w:p>
    <w:p w14:paraId="057333F1" w14:textId="795B1E0C" w:rsidR="00433EDB" w:rsidRDefault="00433EDB" w:rsidP="00433E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Proceder podrabiania towarów i usług w globalnej gospodarce. Narzędzia EUIPO do zwalczania tego procederu. </w:t>
      </w:r>
    </w:p>
    <w:p w14:paraId="379CBCAE" w14:textId="77777777" w:rsidR="00433EDB" w:rsidRDefault="00433EDB" w:rsidP="00433E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92100" w14:textId="1EF4D544" w:rsidR="00433EDB" w:rsidRDefault="00433EDB" w:rsidP="00B078F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Ryszard </w:t>
      </w:r>
      <w:proofErr w:type="spellStart"/>
      <w:r>
        <w:rPr>
          <w:rFonts w:ascii="Times New Roman" w:hAnsi="Times New Roman" w:cs="Times New Roman"/>
          <w:sz w:val="24"/>
          <w:szCs w:val="24"/>
        </w:rPr>
        <w:t>Frelek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Światowa Organizacja Własności Intelektualnej </w:t>
      </w:r>
      <w:r w:rsidR="00E072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A1015">
        <w:rPr>
          <w:rFonts w:ascii="Times New Roman" w:hAnsi="Times New Roman" w:cs="Times New Roman"/>
          <w:sz w:val="24"/>
          <w:szCs w:val="24"/>
        </w:rPr>
        <w:t>tbc</w:t>
      </w:r>
      <w:proofErr w:type="spellEnd"/>
      <w:r w:rsidR="00E07222">
        <w:rPr>
          <w:rFonts w:ascii="Times New Roman" w:hAnsi="Times New Roman" w:cs="Times New Roman"/>
          <w:sz w:val="24"/>
          <w:szCs w:val="24"/>
        </w:rPr>
        <w:t>)</w:t>
      </w:r>
    </w:p>
    <w:p w14:paraId="0D419061" w14:textId="61CDF432" w:rsidR="00433EDB" w:rsidRPr="00433EDB" w:rsidRDefault="00433EDB" w:rsidP="00433E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Ochrona prawna gier komputerowych </w:t>
      </w:r>
    </w:p>
    <w:p w14:paraId="578924E6" w14:textId="77777777" w:rsidR="00CA23B8" w:rsidRPr="00CA23B8" w:rsidRDefault="00CA23B8" w:rsidP="00CA23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A1D3D" w14:textId="59762B1E" w:rsidR="00E643FF" w:rsidRPr="007A1A8E" w:rsidRDefault="00EC6856" w:rsidP="00E643F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56">
        <w:rPr>
          <w:rFonts w:ascii="Times New Roman" w:hAnsi="Times New Roman" w:cs="Times New Roman"/>
          <w:sz w:val="24"/>
          <w:szCs w:val="24"/>
        </w:rPr>
        <w:t xml:space="preserve">Arkadiusz Kwapisz, były ekspert Urzędu Patentowego RP </w:t>
      </w:r>
      <w:r w:rsidR="00E643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6856">
        <w:rPr>
          <w:rFonts w:ascii="Times New Roman" w:hAnsi="Times New Roman" w:cs="Times New Roman"/>
          <w:sz w:val="24"/>
          <w:szCs w:val="24"/>
        </w:rPr>
        <w:t>tbc</w:t>
      </w:r>
      <w:proofErr w:type="spellEnd"/>
      <w:r w:rsidR="00E643FF">
        <w:rPr>
          <w:rFonts w:ascii="Times New Roman" w:hAnsi="Times New Roman" w:cs="Times New Roman"/>
          <w:sz w:val="24"/>
          <w:szCs w:val="24"/>
        </w:rPr>
        <w:t>)</w:t>
      </w:r>
    </w:p>
    <w:p w14:paraId="1347F4B8" w14:textId="256114F6" w:rsidR="00EC6856" w:rsidRDefault="00EC6856" w:rsidP="00210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w sprawie udzielenia patentu na wynalazek realizowany przy pomocy komputera</w:t>
      </w:r>
    </w:p>
    <w:p w14:paraId="186DECE6" w14:textId="77777777" w:rsidR="007A1A8E" w:rsidRDefault="007A1A8E" w:rsidP="00210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BB12A" w14:textId="1AA03C4B" w:rsidR="00210906" w:rsidRPr="00210906" w:rsidRDefault="005C0445" w:rsidP="00210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Zapowiedzieli się również (oczekujemy na ostateczne sprecyzowanie tematów wystąpień): </w:t>
      </w:r>
    </w:p>
    <w:p w14:paraId="780CFBFB" w14:textId="089D0B64" w:rsidR="006A1015" w:rsidRPr="006A1015" w:rsidRDefault="006A1015" w:rsidP="00B078F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Rafał Sikorski, prof. ucz., Uniwersytet Adama Mickiewicza</w:t>
      </w:r>
    </w:p>
    <w:p w14:paraId="4A8163ED" w14:textId="351E15B4" w:rsidR="0003058B" w:rsidRDefault="0003058B" w:rsidP="00B078F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Sybilla Stanisławska-Kloc</w:t>
      </w:r>
      <w:r w:rsidR="006E49B2">
        <w:rPr>
          <w:rFonts w:ascii="Times New Roman" w:hAnsi="Times New Roman" w:cs="Times New Roman"/>
          <w:sz w:val="24"/>
          <w:szCs w:val="24"/>
        </w:rPr>
        <w:t>, Uniwersytet Jagielloński</w:t>
      </w:r>
    </w:p>
    <w:p w14:paraId="5E3377AD" w14:textId="5303F7C5" w:rsidR="00433EDB" w:rsidRPr="00433EDB" w:rsidRDefault="00433EDB" w:rsidP="00B078F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Tomasz Targosz, Uniwersytet Jagielloński</w:t>
      </w:r>
    </w:p>
    <w:p w14:paraId="41203CF9" w14:textId="7AC9B1E5" w:rsidR="0003058B" w:rsidRDefault="0003058B" w:rsidP="00B078F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 hab. Anna Tis</w:t>
      </w:r>
      <w:r w:rsidR="006E49B2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ner</w:t>
      </w:r>
      <w:r w:rsidR="006E49B2">
        <w:rPr>
          <w:rFonts w:ascii="Times New Roman" w:hAnsi="Times New Roman" w:cs="Times New Roman"/>
          <w:sz w:val="24"/>
          <w:szCs w:val="24"/>
        </w:rPr>
        <w:t>, Uniwersytet Jagielloński</w:t>
      </w:r>
    </w:p>
    <w:p w14:paraId="509C0D79" w14:textId="798C2EB0" w:rsidR="0003058B" w:rsidRPr="006E49B2" w:rsidRDefault="0003058B" w:rsidP="00B078F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 hab. Ewa Nowińska</w:t>
      </w:r>
      <w:r w:rsidR="006E49B2">
        <w:rPr>
          <w:rFonts w:ascii="Times New Roman" w:hAnsi="Times New Roman" w:cs="Times New Roman"/>
          <w:sz w:val="24"/>
          <w:szCs w:val="24"/>
        </w:rPr>
        <w:t>, Uniwersytet Jagielloński</w:t>
      </w:r>
    </w:p>
    <w:p w14:paraId="67D99613" w14:textId="6E2CF4FA" w:rsidR="008A6F71" w:rsidRPr="00CA23B8" w:rsidRDefault="008A6F71" w:rsidP="00B078F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 hab. Jan Błeszyński</w:t>
      </w:r>
      <w:r w:rsidR="00E4653B">
        <w:rPr>
          <w:rFonts w:ascii="Times New Roman" w:hAnsi="Times New Roman" w:cs="Times New Roman"/>
          <w:sz w:val="24"/>
          <w:szCs w:val="24"/>
        </w:rPr>
        <w:t xml:space="preserve">, </w:t>
      </w:r>
      <w:r w:rsidR="00CA23B8">
        <w:rPr>
          <w:rFonts w:ascii="Times New Roman" w:hAnsi="Times New Roman" w:cs="Times New Roman"/>
          <w:sz w:val="24"/>
          <w:szCs w:val="24"/>
        </w:rPr>
        <w:t xml:space="preserve">Kancelaria </w:t>
      </w:r>
      <w:r w:rsidR="00CA23B8" w:rsidRPr="00CA23B8">
        <w:rPr>
          <w:rFonts w:ascii="Times New Roman" w:hAnsi="Times New Roman" w:cs="Times New Roman"/>
          <w:sz w:val="24"/>
          <w:szCs w:val="24"/>
        </w:rPr>
        <w:t>Błeszyński i Partnerzy</w:t>
      </w:r>
      <w:r w:rsidR="00CA23B8">
        <w:rPr>
          <w:rFonts w:ascii="Times New Roman" w:hAnsi="Times New Roman" w:cs="Times New Roman"/>
          <w:sz w:val="24"/>
          <w:szCs w:val="24"/>
        </w:rPr>
        <w:t xml:space="preserve"> </w:t>
      </w:r>
      <w:r w:rsidR="00CA23B8" w:rsidRPr="00CA23B8">
        <w:rPr>
          <w:rFonts w:ascii="Times New Roman" w:hAnsi="Times New Roman" w:cs="Times New Roman"/>
          <w:sz w:val="24"/>
          <w:szCs w:val="24"/>
        </w:rPr>
        <w:t>Radcowie Prawni</w:t>
      </w:r>
    </w:p>
    <w:p w14:paraId="787772E2" w14:textId="43F3FD71" w:rsidR="00064A1D" w:rsidRPr="00CA23B8" w:rsidRDefault="00064A1D" w:rsidP="00B078F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Błeszyński</w:t>
      </w:r>
      <w:r w:rsidR="00E4653B">
        <w:rPr>
          <w:rFonts w:ascii="Times New Roman" w:hAnsi="Times New Roman" w:cs="Times New Roman"/>
          <w:sz w:val="24"/>
          <w:szCs w:val="24"/>
        </w:rPr>
        <w:t xml:space="preserve">, </w:t>
      </w:r>
      <w:r w:rsidR="00CA23B8">
        <w:rPr>
          <w:rFonts w:ascii="Times New Roman" w:hAnsi="Times New Roman" w:cs="Times New Roman"/>
          <w:sz w:val="24"/>
          <w:szCs w:val="24"/>
        </w:rPr>
        <w:t xml:space="preserve">Kancelaria </w:t>
      </w:r>
      <w:r w:rsidR="00CA23B8" w:rsidRPr="00CA23B8">
        <w:rPr>
          <w:rFonts w:ascii="Times New Roman" w:hAnsi="Times New Roman" w:cs="Times New Roman"/>
          <w:sz w:val="24"/>
          <w:szCs w:val="24"/>
        </w:rPr>
        <w:t>Błeszyński i Partnerzy</w:t>
      </w:r>
      <w:r w:rsidR="00CA23B8">
        <w:rPr>
          <w:rFonts w:ascii="Times New Roman" w:hAnsi="Times New Roman" w:cs="Times New Roman"/>
          <w:sz w:val="24"/>
          <w:szCs w:val="24"/>
        </w:rPr>
        <w:t xml:space="preserve"> </w:t>
      </w:r>
      <w:r w:rsidR="00CA23B8" w:rsidRPr="00CA23B8">
        <w:rPr>
          <w:rFonts w:ascii="Times New Roman" w:hAnsi="Times New Roman" w:cs="Times New Roman"/>
          <w:sz w:val="24"/>
          <w:szCs w:val="24"/>
        </w:rPr>
        <w:t>Radcowie Prawni</w:t>
      </w:r>
    </w:p>
    <w:p w14:paraId="0C3C90CC" w14:textId="16189A2D" w:rsidR="00CA23B8" w:rsidRDefault="00064A1D" w:rsidP="00B078F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Maria Błeszyńska-Przybylska</w:t>
      </w:r>
      <w:r w:rsidR="00E4653B">
        <w:rPr>
          <w:rFonts w:ascii="Times New Roman" w:hAnsi="Times New Roman" w:cs="Times New Roman"/>
          <w:sz w:val="24"/>
          <w:szCs w:val="24"/>
        </w:rPr>
        <w:t xml:space="preserve">, </w:t>
      </w:r>
      <w:r w:rsidR="00CA23B8">
        <w:rPr>
          <w:rFonts w:ascii="Times New Roman" w:hAnsi="Times New Roman" w:cs="Times New Roman"/>
          <w:sz w:val="24"/>
          <w:szCs w:val="24"/>
        </w:rPr>
        <w:t xml:space="preserve">Kancelaria </w:t>
      </w:r>
      <w:r w:rsidR="00CA23B8" w:rsidRPr="00CA23B8">
        <w:rPr>
          <w:rFonts w:ascii="Times New Roman" w:hAnsi="Times New Roman" w:cs="Times New Roman"/>
          <w:sz w:val="24"/>
          <w:szCs w:val="24"/>
        </w:rPr>
        <w:t>Błeszyński i Partnerzy</w:t>
      </w:r>
      <w:r w:rsidR="00CA23B8">
        <w:rPr>
          <w:rFonts w:ascii="Times New Roman" w:hAnsi="Times New Roman" w:cs="Times New Roman"/>
          <w:sz w:val="24"/>
          <w:szCs w:val="24"/>
        </w:rPr>
        <w:t xml:space="preserve"> </w:t>
      </w:r>
      <w:r w:rsidR="00CA23B8" w:rsidRPr="00CA23B8">
        <w:rPr>
          <w:rFonts w:ascii="Times New Roman" w:hAnsi="Times New Roman" w:cs="Times New Roman"/>
          <w:sz w:val="24"/>
          <w:szCs w:val="24"/>
        </w:rPr>
        <w:t>Radcowie Prawni</w:t>
      </w:r>
    </w:p>
    <w:p w14:paraId="6009AA35" w14:textId="0A8BA446" w:rsidR="00064A1D" w:rsidRPr="00E4653B" w:rsidRDefault="00064A1D" w:rsidP="00E465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DD239" w14:textId="55AA6471" w:rsidR="0003058B" w:rsidRDefault="00882D38" w:rsidP="00B078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Uwaga!</w:t>
      </w:r>
    </w:p>
    <w:p w14:paraId="1AAF008D" w14:textId="77777777" w:rsidR="00B078FE" w:rsidRDefault="00882D38" w:rsidP="00B078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Debata z udziałem sędziów i innych wykładowców została zaplanowana na czwartek </w:t>
      </w:r>
    </w:p>
    <w:p w14:paraId="04DC2596" w14:textId="5DA193C6" w:rsidR="00882D38" w:rsidRPr="00882D38" w:rsidRDefault="00882D38" w:rsidP="00B078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września 2024 r. </w:t>
      </w:r>
    </w:p>
    <w:sectPr w:rsidR="00882D38" w:rsidRPr="00882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7AD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70B"/>
    <w:multiLevelType w:val="multilevel"/>
    <w:tmpl w:val="C32C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E73DF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2414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2632E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842B6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1F0F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16711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A6445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47A08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5262F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93329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60AF4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174E2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967D2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30CD3"/>
    <w:multiLevelType w:val="hybridMultilevel"/>
    <w:tmpl w:val="91D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6"/>
  </w:num>
  <w:num w:numId="5">
    <w:abstractNumId w:val="14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  <w:num w:numId="13">
    <w:abstractNumId w:val="13"/>
  </w:num>
  <w:num w:numId="14">
    <w:abstractNumId w:val="7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09"/>
    <w:rsid w:val="0003058B"/>
    <w:rsid w:val="00064A1D"/>
    <w:rsid w:val="001212C6"/>
    <w:rsid w:val="00130D7B"/>
    <w:rsid w:val="0019456F"/>
    <w:rsid w:val="00210906"/>
    <w:rsid w:val="003401F1"/>
    <w:rsid w:val="00396EDC"/>
    <w:rsid w:val="003E7675"/>
    <w:rsid w:val="00433EDB"/>
    <w:rsid w:val="004A7F7D"/>
    <w:rsid w:val="004E057B"/>
    <w:rsid w:val="0053594F"/>
    <w:rsid w:val="005A53AF"/>
    <w:rsid w:val="005C0445"/>
    <w:rsid w:val="00697871"/>
    <w:rsid w:val="006A1015"/>
    <w:rsid w:val="006E49B2"/>
    <w:rsid w:val="00766E36"/>
    <w:rsid w:val="007A1A8E"/>
    <w:rsid w:val="007A4B09"/>
    <w:rsid w:val="007B6A35"/>
    <w:rsid w:val="007D0F65"/>
    <w:rsid w:val="008159CB"/>
    <w:rsid w:val="008520E1"/>
    <w:rsid w:val="00882D38"/>
    <w:rsid w:val="00893AD4"/>
    <w:rsid w:val="008A6F71"/>
    <w:rsid w:val="00962D62"/>
    <w:rsid w:val="009633FC"/>
    <w:rsid w:val="00991B74"/>
    <w:rsid w:val="00AD4F73"/>
    <w:rsid w:val="00B078FE"/>
    <w:rsid w:val="00B21A7C"/>
    <w:rsid w:val="00B569EC"/>
    <w:rsid w:val="00B96467"/>
    <w:rsid w:val="00BB7D48"/>
    <w:rsid w:val="00C1665D"/>
    <w:rsid w:val="00CA23B8"/>
    <w:rsid w:val="00D82FBC"/>
    <w:rsid w:val="00D9041B"/>
    <w:rsid w:val="00DF77F8"/>
    <w:rsid w:val="00E07222"/>
    <w:rsid w:val="00E4653B"/>
    <w:rsid w:val="00E643FF"/>
    <w:rsid w:val="00EC6856"/>
    <w:rsid w:val="00ED7A47"/>
    <w:rsid w:val="00F6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3C3C"/>
  <w15:chartTrackingRefBased/>
  <w15:docId w15:val="{A21A6E25-8C39-48B7-AAB4-F9F15FA3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17</cp:revision>
  <cp:lastPrinted>2024-07-16T13:10:00Z</cp:lastPrinted>
  <dcterms:created xsi:type="dcterms:W3CDTF">2024-07-09T13:16:00Z</dcterms:created>
  <dcterms:modified xsi:type="dcterms:W3CDTF">2024-07-17T07:19:00Z</dcterms:modified>
</cp:coreProperties>
</file>